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F7B72" w14:textId="0E55D74C" w:rsidR="00B529D5" w:rsidRPr="00E266CA" w:rsidRDefault="00B529D5" w:rsidP="00E266CA">
      <w:pPr>
        <w:spacing w:line="360" w:lineRule="auto"/>
        <w:jc w:val="right"/>
        <w:rPr>
          <w:rFonts w:ascii="Arial" w:hAnsi="Arial" w:cs="Arial"/>
        </w:rPr>
      </w:pPr>
      <w:r w:rsidRPr="00E266CA">
        <w:rPr>
          <w:rFonts w:ascii="Arial" w:hAnsi="Arial" w:cs="Arial"/>
        </w:rPr>
        <w:t xml:space="preserve">São Paulo, </w:t>
      </w:r>
      <w:r w:rsidR="00DF0E60" w:rsidRPr="00E266CA">
        <w:rPr>
          <w:rFonts w:ascii="Arial" w:hAnsi="Arial" w:cs="Arial"/>
        </w:rPr>
        <w:t>16</w:t>
      </w:r>
      <w:r w:rsidRPr="00E266CA">
        <w:rPr>
          <w:rFonts w:ascii="Arial" w:hAnsi="Arial" w:cs="Arial"/>
        </w:rPr>
        <w:t xml:space="preserve"> de junho de 2020.</w:t>
      </w:r>
    </w:p>
    <w:p w14:paraId="66A6F26F" w14:textId="77777777" w:rsidR="00B529D5" w:rsidRPr="00E266CA" w:rsidRDefault="00B529D5" w:rsidP="00E266CA">
      <w:pPr>
        <w:spacing w:line="360" w:lineRule="auto"/>
        <w:rPr>
          <w:rFonts w:ascii="Arial" w:hAnsi="Arial" w:cs="Arial"/>
          <w:b/>
        </w:rPr>
      </w:pPr>
    </w:p>
    <w:p w14:paraId="344920F8" w14:textId="19D69FD9" w:rsidR="00B529D5" w:rsidRPr="00E266CA" w:rsidRDefault="00B529D5" w:rsidP="00E266CA">
      <w:pPr>
        <w:spacing w:line="360" w:lineRule="auto"/>
        <w:rPr>
          <w:rFonts w:ascii="Arial" w:hAnsi="Arial" w:cs="Arial"/>
          <w:b/>
        </w:rPr>
      </w:pPr>
      <w:r w:rsidRPr="00E266CA">
        <w:rPr>
          <w:rFonts w:ascii="Arial" w:hAnsi="Arial" w:cs="Arial"/>
          <w:b/>
        </w:rPr>
        <w:t>Ofício 43º GV/ nº 8</w:t>
      </w:r>
      <w:r w:rsidR="00DF0E60" w:rsidRPr="00E266CA">
        <w:rPr>
          <w:rFonts w:ascii="Arial" w:hAnsi="Arial" w:cs="Arial"/>
          <w:b/>
        </w:rPr>
        <w:t>5</w:t>
      </w:r>
      <w:r w:rsidRPr="00E266CA">
        <w:rPr>
          <w:rFonts w:ascii="Arial" w:hAnsi="Arial" w:cs="Arial"/>
          <w:b/>
        </w:rPr>
        <w:t>/2020</w:t>
      </w:r>
    </w:p>
    <w:p w14:paraId="3FACEC97" w14:textId="77777777" w:rsidR="00E97943" w:rsidRPr="00E266CA" w:rsidRDefault="00E97943" w:rsidP="00E266CA">
      <w:pPr>
        <w:spacing w:line="360" w:lineRule="auto"/>
        <w:rPr>
          <w:rFonts w:ascii="Arial" w:hAnsi="Arial" w:cs="Arial"/>
          <w:b/>
        </w:rPr>
      </w:pPr>
    </w:p>
    <w:p w14:paraId="0E93E493" w14:textId="2CC37A0D" w:rsidR="00DF0E60" w:rsidRPr="00E266CA" w:rsidRDefault="00DF0E60" w:rsidP="00E266CA">
      <w:pPr>
        <w:spacing w:line="360" w:lineRule="auto"/>
        <w:ind w:left="-619" w:right="7086"/>
        <w:rPr>
          <w:rFonts w:ascii="Arial" w:hAnsi="Arial" w:cs="Arial"/>
        </w:rPr>
      </w:pPr>
      <w:r w:rsidRPr="00E266CA">
        <w:rPr>
          <w:rFonts w:ascii="Arial" w:hAnsi="Arial" w:cs="Arial"/>
          <w:color w:val="000000"/>
        </w:rPr>
        <w:t>Sr. Secretário, </w:t>
      </w:r>
    </w:p>
    <w:p w14:paraId="40A4C729" w14:textId="7580A6CD" w:rsidR="001222C3" w:rsidRDefault="00DF0E60" w:rsidP="00E266CA">
      <w:pPr>
        <w:spacing w:line="360" w:lineRule="auto"/>
        <w:ind w:left="-619" w:right="-634"/>
        <w:rPr>
          <w:rFonts w:ascii="Arial" w:hAnsi="Arial" w:cs="Arial"/>
          <w:color w:val="000000"/>
        </w:rPr>
      </w:pPr>
      <w:r w:rsidRPr="00E266CA">
        <w:rPr>
          <w:rFonts w:ascii="Arial" w:hAnsi="Arial" w:cs="Arial"/>
          <w:color w:val="000000"/>
        </w:rPr>
        <w:t>Solicito que a íntegra do</w:t>
      </w:r>
      <w:r w:rsidR="001222C3" w:rsidRPr="00E266CA">
        <w:rPr>
          <w:rFonts w:ascii="Arial" w:hAnsi="Arial" w:cs="Arial"/>
          <w:color w:val="000000"/>
        </w:rPr>
        <w:t>s</w:t>
      </w:r>
      <w:r w:rsidRPr="00E266CA">
        <w:rPr>
          <w:rFonts w:ascii="Arial" w:hAnsi="Arial" w:cs="Arial"/>
          <w:color w:val="000000"/>
        </w:rPr>
        <w:t xml:space="preserve"> processo</w:t>
      </w:r>
      <w:r w:rsidR="001222C3" w:rsidRPr="00E266CA">
        <w:rPr>
          <w:rFonts w:ascii="Arial" w:hAnsi="Arial" w:cs="Arial"/>
          <w:color w:val="000000"/>
        </w:rPr>
        <w:t>s</w:t>
      </w:r>
      <w:r w:rsidRPr="00E266CA">
        <w:rPr>
          <w:rFonts w:ascii="Arial" w:hAnsi="Arial" w:cs="Arial"/>
          <w:color w:val="000000"/>
        </w:rPr>
        <w:t xml:space="preserve"> eletrônico</w:t>
      </w:r>
      <w:r w:rsidR="001222C3" w:rsidRPr="00E266CA">
        <w:rPr>
          <w:rFonts w:ascii="Arial" w:hAnsi="Arial" w:cs="Arial"/>
          <w:color w:val="000000"/>
        </w:rPr>
        <w:t>s</w:t>
      </w:r>
      <w:r w:rsidR="00F40BC3">
        <w:rPr>
          <w:rFonts w:ascii="Arial" w:hAnsi="Arial" w:cs="Arial"/>
          <w:color w:val="000000"/>
        </w:rPr>
        <w:t xml:space="preserve"> </w:t>
      </w:r>
      <w:r w:rsidR="00F40BC3" w:rsidRPr="00E266CA">
        <w:rPr>
          <w:rFonts w:ascii="Arial" w:hAnsi="Arial" w:cs="Arial"/>
          <w:color w:val="000000"/>
        </w:rPr>
        <w:t>seja tornada público IMEDIATAMENTE</w:t>
      </w:r>
      <w:r w:rsidR="001222C3" w:rsidRPr="00E266CA">
        <w:rPr>
          <w:rFonts w:ascii="Arial" w:hAnsi="Arial" w:cs="Arial"/>
          <w:color w:val="000000"/>
        </w:rPr>
        <w:t>:</w:t>
      </w:r>
    </w:p>
    <w:p w14:paraId="638BFFC8" w14:textId="77777777" w:rsidR="00F40BC3" w:rsidRPr="00E266CA" w:rsidRDefault="00F40BC3" w:rsidP="00E266CA">
      <w:pPr>
        <w:spacing w:line="360" w:lineRule="auto"/>
        <w:ind w:left="-619" w:right="-634"/>
        <w:rPr>
          <w:rFonts w:ascii="Arial" w:hAnsi="Arial" w:cs="Arial"/>
          <w:color w:val="000000"/>
        </w:rPr>
      </w:pPr>
    </w:p>
    <w:p w14:paraId="3286AD18" w14:textId="0DFE03E7" w:rsidR="00E266CA" w:rsidRDefault="00DF3144" w:rsidP="00E266CA">
      <w:pPr>
        <w:pStyle w:val="PargrafodaLista"/>
        <w:numPr>
          <w:ilvl w:val="0"/>
          <w:numId w:val="3"/>
        </w:numPr>
        <w:spacing w:line="360" w:lineRule="auto"/>
        <w:ind w:right="-1"/>
        <w:jc w:val="both"/>
        <w:rPr>
          <w:rFonts w:ascii="Arial" w:hAnsi="Arial" w:cs="Arial"/>
          <w:color w:val="000000"/>
        </w:rPr>
      </w:pPr>
      <w:r w:rsidRPr="00E266CA">
        <w:rPr>
          <w:rFonts w:ascii="Arial" w:hAnsi="Arial" w:cs="Arial"/>
          <w:b/>
          <w:bCs/>
        </w:rPr>
        <w:t>6016.2017/0041152-0</w:t>
      </w:r>
      <w:r w:rsidR="001222C3" w:rsidRPr="00E266CA">
        <w:rPr>
          <w:rFonts w:ascii="Arial" w:hAnsi="Arial" w:cs="Arial"/>
        </w:rPr>
        <w:t xml:space="preserve"> </w:t>
      </w:r>
      <w:r w:rsidR="00E266CA" w:rsidRPr="00E266CA">
        <w:rPr>
          <w:rFonts w:ascii="Arial" w:hAnsi="Arial" w:cs="Arial"/>
        </w:rPr>
        <w:t xml:space="preserve">autorização para abertura concurso público </w:t>
      </w:r>
      <w:r w:rsidR="00E266CA" w:rsidRPr="00E266CA">
        <w:rPr>
          <w:rFonts w:ascii="Arial" w:hAnsi="Arial" w:cs="Arial"/>
          <w:color w:val="000000"/>
        </w:rPr>
        <w:t>de ingresso para provimento de cargos de Auxiliar Técnico de Educação, do Quadro de Apoio à Educação, do Quadro dos Profissionais de Educação;</w:t>
      </w:r>
    </w:p>
    <w:p w14:paraId="6E383062" w14:textId="3BACDCE8" w:rsidR="00E266CA" w:rsidRDefault="00E266CA" w:rsidP="00E266CA">
      <w:pPr>
        <w:pStyle w:val="PargrafodaLista"/>
        <w:numPr>
          <w:ilvl w:val="0"/>
          <w:numId w:val="3"/>
        </w:numPr>
        <w:spacing w:line="360" w:lineRule="auto"/>
        <w:ind w:right="-1"/>
        <w:jc w:val="both"/>
        <w:rPr>
          <w:rFonts w:ascii="Arial" w:hAnsi="Arial" w:cs="Arial"/>
          <w:color w:val="000000"/>
        </w:rPr>
      </w:pPr>
      <w:r w:rsidRPr="00E266CA">
        <w:rPr>
          <w:rFonts w:ascii="Arial" w:hAnsi="Arial" w:cs="Arial"/>
          <w:b/>
          <w:bCs/>
        </w:rPr>
        <w:t xml:space="preserve">6016.2017/0034738-5 </w:t>
      </w:r>
      <w:r w:rsidRPr="00E266CA">
        <w:rPr>
          <w:rFonts w:ascii="Arial" w:hAnsi="Arial" w:cs="Arial"/>
        </w:rPr>
        <w:t>autorização para abertura concurso público</w:t>
      </w:r>
      <w:r w:rsidRPr="00E266CA">
        <w:rPr>
          <w:rFonts w:ascii="Arial" w:hAnsi="Arial" w:cs="Arial"/>
          <w:color w:val="000000"/>
        </w:rPr>
        <w:t xml:space="preserve"> de acesso para provimento de cargos de Coordenador Pedagógico, da classe dos Gestores Educacionais, da Carreira do Magistério Municipal, do Quadro dos Profissionais de Educação;</w:t>
      </w:r>
    </w:p>
    <w:p w14:paraId="71A39249" w14:textId="4226458B" w:rsidR="00E266CA" w:rsidRPr="00701D01" w:rsidRDefault="00E266CA" w:rsidP="00E266CA">
      <w:pPr>
        <w:pStyle w:val="PargrafodaLista"/>
        <w:numPr>
          <w:ilvl w:val="0"/>
          <w:numId w:val="3"/>
        </w:numPr>
        <w:spacing w:line="360" w:lineRule="auto"/>
        <w:ind w:right="-1"/>
        <w:jc w:val="both"/>
        <w:rPr>
          <w:rFonts w:ascii="Arial" w:hAnsi="Arial" w:cs="Arial"/>
          <w:color w:val="000000"/>
        </w:rPr>
      </w:pPr>
      <w:bookmarkStart w:id="0" w:name="_Hlk43299627"/>
      <w:r>
        <w:rPr>
          <w:rFonts w:ascii="Arial" w:hAnsi="Arial" w:cs="Arial"/>
          <w:b/>
          <w:bCs/>
        </w:rPr>
        <w:t xml:space="preserve">6016.2018/0058850-3 </w:t>
      </w:r>
      <w:r>
        <w:rPr>
          <w:rFonts w:ascii="Arial" w:hAnsi="Arial" w:cs="Arial"/>
        </w:rPr>
        <w:t xml:space="preserve">autorização </w:t>
      </w:r>
      <w:r w:rsidR="0023065A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nomeação de 1.346 Professores de Educação Infantil e Ensino Fundamental I;</w:t>
      </w:r>
    </w:p>
    <w:p w14:paraId="7DA27046" w14:textId="73137B9E" w:rsidR="00701D01" w:rsidRPr="00701D01" w:rsidRDefault="00701D01" w:rsidP="00E266CA">
      <w:pPr>
        <w:pStyle w:val="PargrafodaLista"/>
        <w:numPr>
          <w:ilvl w:val="0"/>
          <w:numId w:val="3"/>
        </w:numPr>
        <w:spacing w:line="360" w:lineRule="auto"/>
        <w:ind w:right="-1"/>
        <w:jc w:val="both"/>
        <w:rPr>
          <w:rFonts w:ascii="Arial" w:hAnsi="Arial" w:cs="Arial"/>
          <w:color w:val="000000"/>
        </w:rPr>
      </w:pPr>
      <w:r w:rsidRPr="00701D01">
        <w:rPr>
          <w:rFonts w:ascii="Arial" w:hAnsi="Arial" w:cs="Arial"/>
          <w:b/>
          <w:bCs/>
        </w:rPr>
        <w:t>6016.2018/0061599-3</w:t>
      </w:r>
      <w:r w:rsidRPr="00701D01">
        <w:rPr>
          <w:rFonts w:ascii="Arial" w:hAnsi="Arial" w:cs="Arial"/>
        </w:rPr>
        <w:t xml:space="preserve"> </w:t>
      </w:r>
      <w:r w:rsidRPr="00701D01">
        <w:rPr>
          <w:rFonts w:ascii="Arial" w:hAnsi="Arial" w:cs="Arial"/>
        </w:rPr>
        <w:t>–</w:t>
      </w:r>
      <w:r w:rsidRPr="00701D01">
        <w:rPr>
          <w:rFonts w:ascii="Arial" w:hAnsi="Arial" w:cs="Arial"/>
        </w:rPr>
        <w:t xml:space="preserve"> </w:t>
      </w:r>
      <w:r w:rsidRPr="00701D01">
        <w:rPr>
          <w:rFonts w:ascii="Arial" w:hAnsi="Arial" w:cs="Arial"/>
        </w:rPr>
        <w:t xml:space="preserve">autorização </w:t>
      </w:r>
      <w:r w:rsidR="0023065A">
        <w:rPr>
          <w:rFonts w:ascii="Arial" w:hAnsi="Arial" w:cs="Arial"/>
        </w:rPr>
        <w:t>para</w:t>
      </w:r>
      <w:r w:rsidRPr="00701D01">
        <w:rPr>
          <w:rFonts w:ascii="Arial" w:hAnsi="Arial" w:cs="Arial"/>
        </w:rPr>
        <w:t xml:space="preserve"> n</w:t>
      </w:r>
      <w:r w:rsidRPr="00701D01">
        <w:rPr>
          <w:rFonts w:ascii="Arial" w:hAnsi="Arial" w:cs="Arial"/>
        </w:rPr>
        <w:t>omeação d</w:t>
      </w:r>
      <w:r w:rsidRPr="00701D01">
        <w:rPr>
          <w:rFonts w:ascii="Arial" w:hAnsi="Arial" w:cs="Arial"/>
        </w:rPr>
        <w:t xml:space="preserve">e 113 </w:t>
      </w:r>
      <w:r w:rsidRPr="00701D01">
        <w:rPr>
          <w:rFonts w:ascii="Arial" w:hAnsi="Arial" w:cs="Arial"/>
        </w:rPr>
        <w:t>candidatos aprovados – Concurso público de ingresso para provimento de cargos de Professor de Ensino Fundamental II e Médio, dos componentes curriculares: Artes, Educação Física, Geografia e Ing</w:t>
      </w:r>
      <w:r w:rsidRPr="00701D01">
        <w:rPr>
          <w:rFonts w:ascii="Arial" w:hAnsi="Arial" w:cs="Arial"/>
        </w:rPr>
        <w:t>l</w:t>
      </w:r>
      <w:r w:rsidRPr="00701D01">
        <w:rPr>
          <w:rFonts w:ascii="Arial" w:hAnsi="Arial" w:cs="Arial"/>
        </w:rPr>
        <w:t>ês, da Classe dos Docentes, da carreira do Magistério, do Quadro dos Profissionais de Educação</w:t>
      </w:r>
      <w:r w:rsidR="0023065A">
        <w:rPr>
          <w:rFonts w:ascii="Arial" w:hAnsi="Arial" w:cs="Arial"/>
        </w:rPr>
        <w:t>;</w:t>
      </w:r>
    </w:p>
    <w:bookmarkEnd w:id="0"/>
    <w:p w14:paraId="0B432942" w14:textId="6DB07ED1" w:rsidR="00E266CA" w:rsidRPr="00E266CA" w:rsidRDefault="00E266CA" w:rsidP="0082050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Calibri" w:eastAsiaTheme="minorHAnsi" w:hAnsi="Calibri" w:cs="Calibri"/>
          <w:lang w:eastAsia="en-US"/>
        </w:rPr>
      </w:pPr>
      <w:r w:rsidRPr="00F40BC3">
        <w:rPr>
          <w:rFonts w:ascii="Arial" w:hAnsi="Arial" w:cs="Arial"/>
          <w:b/>
          <w:bCs/>
        </w:rPr>
        <w:t>6016.2020/0018843-6</w:t>
      </w:r>
      <w:r w:rsidRPr="00E266CA">
        <w:rPr>
          <w:rFonts w:ascii="Arial" w:hAnsi="Arial" w:cs="Arial"/>
        </w:rPr>
        <w:t xml:space="preserve"> autorização da nomeação de 201 Professores de Educação Infantil</w:t>
      </w:r>
      <w:r>
        <w:rPr>
          <w:rFonts w:ascii="Arial" w:hAnsi="Arial" w:cs="Arial"/>
        </w:rPr>
        <w:t>;</w:t>
      </w:r>
    </w:p>
    <w:p w14:paraId="26FE12A9" w14:textId="11196F3F" w:rsidR="00F40BC3" w:rsidRPr="00E266CA" w:rsidRDefault="00E266CA" w:rsidP="00F40BC3">
      <w:pPr>
        <w:pStyle w:val="PargrafodaLista"/>
        <w:numPr>
          <w:ilvl w:val="0"/>
          <w:numId w:val="3"/>
        </w:numPr>
        <w:spacing w:line="360" w:lineRule="auto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6016.2019/0067</w:t>
      </w:r>
      <w:r w:rsidR="00F40BC3">
        <w:rPr>
          <w:rFonts w:ascii="Arial" w:hAnsi="Arial" w:cs="Arial"/>
          <w:b/>
          <w:bCs/>
        </w:rPr>
        <w:t xml:space="preserve">434-7 </w:t>
      </w:r>
      <w:r w:rsidR="00F40BC3">
        <w:rPr>
          <w:rFonts w:ascii="Arial" w:hAnsi="Arial" w:cs="Arial"/>
        </w:rPr>
        <w:t>autorização da nomeação de 105 candidatos ao cargo de Diretor de Escola e 27 ao de Supervisor escolar; professores de Educação Infantil e ensino Fundamental I;</w:t>
      </w:r>
    </w:p>
    <w:p w14:paraId="0D7D604A" w14:textId="73AB4C75" w:rsidR="00DF3144" w:rsidRPr="00E266CA" w:rsidRDefault="00DF3144" w:rsidP="00E266CA">
      <w:pPr>
        <w:spacing w:line="360" w:lineRule="auto"/>
        <w:ind w:left="-619" w:right="-634"/>
        <w:rPr>
          <w:rFonts w:ascii="Arial" w:hAnsi="Arial" w:cs="Arial"/>
          <w:color w:val="000000"/>
        </w:rPr>
      </w:pPr>
    </w:p>
    <w:p w14:paraId="40C3ABD6" w14:textId="77777777" w:rsidR="00DF3144" w:rsidRPr="00E266CA" w:rsidRDefault="00DF3144" w:rsidP="00E266CA">
      <w:pPr>
        <w:spacing w:line="360" w:lineRule="auto"/>
        <w:ind w:left="-619" w:right="-634"/>
        <w:rPr>
          <w:rFonts w:ascii="Arial" w:hAnsi="Arial" w:cs="Arial"/>
          <w:color w:val="000000"/>
        </w:rPr>
      </w:pPr>
    </w:p>
    <w:p w14:paraId="5C75586D" w14:textId="476EB7D3" w:rsidR="00DF0E60" w:rsidRPr="00E266CA" w:rsidRDefault="00DF0E60" w:rsidP="00E266CA">
      <w:pPr>
        <w:spacing w:line="360" w:lineRule="auto"/>
        <w:ind w:left="-619" w:right="-643"/>
        <w:jc w:val="both"/>
        <w:rPr>
          <w:rFonts w:ascii="Arial" w:hAnsi="Arial" w:cs="Arial"/>
        </w:rPr>
      </w:pPr>
      <w:r w:rsidRPr="00E266CA">
        <w:rPr>
          <w:rFonts w:ascii="Arial" w:hAnsi="Arial" w:cs="Arial"/>
          <w:color w:val="000000"/>
        </w:rPr>
        <w:lastRenderedPageBreak/>
        <w:t>A manutenção do</w:t>
      </w:r>
      <w:r w:rsidR="00F40BC3">
        <w:rPr>
          <w:rFonts w:ascii="Arial" w:hAnsi="Arial" w:cs="Arial"/>
          <w:color w:val="000000"/>
        </w:rPr>
        <w:t>s</w:t>
      </w:r>
      <w:r w:rsidRPr="00E266CA">
        <w:rPr>
          <w:rFonts w:ascii="Arial" w:hAnsi="Arial" w:cs="Arial"/>
          <w:color w:val="000000"/>
        </w:rPr>
        <w:t xml:space="preserve"> referido</w:t>
      </w:r>
      <w:r w:rsidR="00F40BC3">
        <w:rPr>
          <w:rFonts w:ascii="Arial" w:hAnsi="Arial" w:cs="Arial"/>
          <w:color w:val="000000"/>
        </w:rPr>
        <w:t>s</w:t>
      </w:r>
      <w:r w:rsidRPr="00E266CA">
        <w:rPr>
          <w:rFonts w:ascii="Arial" w:hAnsi="Arial" w:cs="Arial"/>
          <w:color w:val="000000"/>
        </w:rPr>
        <w:t xml:space="preserve"> processo</w:t>
      </w:r>
      <w:r w:rsidR="00F40BC3">
        <w:rPr>
          <w:rFonts w:ascii="Arial" w:hAnsi="Arial" w:cs="Arial"/>
          <w:color w:val="000000"/>
        </w:rPr>
        <w:t>s</w:t>
      </w:r>
      <w:r w:rsidRPr="00E266CA">
        <w:rPr>
          <w:rFonts w:ascii="Arial" w:hAnsi="Arial" w:cs="Arial"/>
          <w:color w:val="000000"/>
        </w:rPr>
        <w:t xml:space="preserve"> em modo restrito, mesmo que parcialmente, ofende o parágrafo 3o do art. 3o da Lei 8.666/93 que diz “a licitação não será sigilosa, sendo públicos e acessíveis ao público os atos de seu procedimento, salvo quanto ao conteúdo das propostas, até a respec</w:t>
      </w:r>
      <w:r w:rsidR="00F40BC3">
        <w:rPr>
          <w:rFonts w:ascii="Arial" w:hAnsi="Arial" w:cs="Arial"/>
          <w:color w:val="000000"/>
        </w:rPr>
        <w:t>ti</w:t>
      </w:r>
      <w:r w:rsidRPr="00E266CA">
        <w:rPr>
          <w:rFonts w:ascii="Arial" w:hAnsi="Arial" w:cs="Arial"/>
          <w:color w:val="000000"/>
        </w:rPr>
        <w:t>va abertura “ e a alínea "b" do inciso II do art. 47 da Portaria Conjunta SMG/SMIT 01/2018 que lista as hipóteses em que os autos terão níveis de acesso restrito, o que não é o caso. </w:t>
      </w:r>
    </w:p>
    <w:p w14:paraId="1CCE2EA2" w14:textId="5A91BC41" w:rsidR="00DF0E60" w:rsidRPr="00E266CA" w:rsidRDefault="00DF0E60" w:rsidP="00E266CA">
      <w:pPr>
        <w:spacing w:line="360" w:lineRule="auto"/>
        <w:ind w:left="-619" w:right="-648"/>
        <w:jc w:val="both"/>
        <w:rPr>
          <w:rFonts w:ascii="Arial" w:hAnsi="Arial" w:cs="Arial"/>
        </w:rPr>
      </w:pPr>
      <w:r w:rsidRPr="00E266CA">
        <w:rPr>
          <w:rFonts w:ascii="Arial" w:hAnsi="Arial" w:cs="Arial"/>
          <w:color w:val="000000"/>
        </w:rPr>
        <w:t>Reiteramos a solicitação para que esse Gabinete tome todas as providências necessárias para que as ações estejam em linha com as melhores prá</w:t>
      </w:r>
      <w:r w:rsidR="00F40BC3">
        <w:rPr>
          <w:rFonts w:ascii="Arial" w:hAnsi="Arial" w:cs="Arial"/>
          <w:color w:val="000000"/>
        </w:rPr>
        <w:t>ti</w:t>
      </w:r>
      <w:r w:rsidRPr="00E266CA">
        <w:rPr>
          <w:rFonts w:ascii="Arial" w:hAnsi="Arial" w:cs="Arial"/>
          <w:color w:val="000000"/>
        </w:rPr>
        <w:t>cas de transparência. </w:t>
      </w:r>
    </w:p>
    <w:p w14:paraId="1DC6E951" w14:textId="2BDBB691" w:rsidR="00DF0E60" w:rsidRDefault="00DF0E60" w:rsidP="00E266CA">
      <w:pPr>
        <w:spacing w:line="360" w:lineRule="auto"/>
        <w:ind w:left="-619" w:right="-643"/>
        <w:jc w:val="both"/>
        <w:rPr>
          <w:rFonts w:ascii="Arial" w:hAnsi="Arial" w:cs="Arial"/>
          <w:color w:val="000000"/>
        </w:rPr>
      </w:pPr>
      <w:r w:rsidRPr="00E266CA">
        <w:rPr>
          <w:rFonts w:ascii="Arial" w:hAnsi="Arial" w:cs="Arial"/>
          <w:color w:val="000000"/>
        </w:rPr>
        <w:t>Por fim, solicitamos especial atenção ao parágrafo 2o do art. 4o da Lei Federal 13.979/2020 quanto a imediata necessidade de disponibilização das informações da licitação em tela no s</w:t>
      </w:r>
      <w:r w:rsidR="00F40BC3">
        <w:rPr>
          <w:rFonts w:ascii="Arial" w:hAnsi="Arial" w:cs="Arial"/>
          <w:color w:val="000000"/>
        </w:rPr>
        <w:t>ite</w:t>
      </w:r>
      <w:r w:rsidRPr="00E266CA">
        <w:rPr>
          <w:rFonts w:ascii="Arial" w:hAnsi="Arial" w:cs="Arial"/>
          <w:color w:val="000000"/>
        </w:rPr>
        <w:t xml:space="preserve"> oficial dessa Secretaria Municipal da Educação. </w:t>
      </w:r>
    </w:p>
    <w:p w14:paraId="26F7A28F" w14:textId="77777777" w:rsidR="00F40BC3" w:rsidRDefault="00F40BC3" w:rsidP="00E266CA">
      <w:pPr>
        <w:spacing w:line="360" w:lineRule="auto"/>
        <w:ind w:left="-619" w:right="-643"/>
        <w:jc w:val="both"/>
        <w:rPr>
          <w:rFonts w:ascii="Arial" w:hAnsi="Arial" w:cs="Arial"/>
          <w:color w:val="000000"/>
        </w:rPr>
      </w:pPr>
    </w:p>
    <w:p w14:paraId="2EFD2FFF" w14:textId="42270940" w:rsidR="00F40BC3" w:rsidRDefault="00F40BC3" w:rsidP="00E266CA">
      <w:pPr>
        <w:spacing w:line="360" w:lineRule="auto"/>
        <w:ind w:left="-619" w:right="-643"/>
        <w:jc w:val="both"/>
        <w:rPr>
          <w:rFonts w:ascii="Arial" w:hAnsi="Arial" w:cs="Arial"/>
          <w:color w:val="000000"/>
        </w:rPr>
      </w:pPr>
    </w:p>
    <w:p w14:paraId="7BE89935" w14:textId="77777777" w:rsidR="00F40BC3" w:rsidRPr="00FA3ADF" w:rsidRDefault="00F40BC3" w:rsidP="00F40BC3">
      <w:pPr>
        <w:spacing w:line="360" w:lineRule="auto"/>
        <w:jc w:val="center"/>
        <w:rPr>
          <w:rFonts w:ascii="Arial" w:hAnsi="Arial" w:cs="Arial"/>
          <w:shd w:val="clear" w:color="auto" w:fill="FFFFFF"/>
        </w:rPr>
      </w:pPr>
      <w:r w:rsidRPr="00FA3ADF">
        <w:rPr>
          <w:rFonts w:ascii="Arial" w:hAnsi="Arial" w:cs="Arial"/>
          <w:b/>
          <w:shd w:val="clear" w:color="auto" w:fill="FFFFFF"/>
        </w:rPr>
        <w:t>CELSO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Pr="00FA3ADF">
        <w:rPr>
          <w:rFonts w:ascii="Arial" w:hAnsi="Arial" w:cs="Arial"/>
          <w:b/>
          <w:shd w:val="clear" w:color="auto" w:fill="FFFFFF"/>
        </w:rPr>
        <w:t>GIANNAZI</w:t>
      </w:r>
      <w:r w:rsidRPr="00FA3ADF">
        <w:rPr>
          <w:rFonts w:ascii="Arial" w:hAnsi="Arial" w:cs="Arial"/>
          <w:b/>
          <w:shd w:val="clear" w:color="auto" w:fill="FFFFFF"/>
        </w:rPr>
        <w:br/>
      </w:r>
      <w:r w:rsidRPr="00FA3ADF">
        <w:rPr>
          <w:rFonts w:ascii="Arial" w:hAnsi="Arial" w:cs="Arial"/>
          <w:shd w:val="clear" w:color="auto" w:fill="FFFFFF"/>
        </w:rPr>
        <w:t>Vereador</w:t>
      </w:r>
    </w:p>
    <w:p w14:paraId="254A7A05" w14:textId="77777777" w:rsidR="00F40BC3" w:rsidRPr="00FA3ADF" w:rsidRDefault="00F40BC3" w:rsidP="00F40BC3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3537DDB8" w14:textId="77777777" w:rsidR="00F40BC3" w:rsidRPr="00FA3ADF" w:rsidRDefault="00F40BC3" w:rsidP="00F40BC3">
      <w:pPr>
        <w:spacing w:line="360" w:lineRule="auto"/>
        <w:jc w:val="both"/>
        <w:rPr>
          <w:rFonts w:ascii="Arial" w:hAnsi="Arial" w:cs="Arial"/>
        </w:rPr>
      </w:pPr>
      <w:r w:rsidRPr="00FA3ADF">
        <w:rPr>
          <w:rFonts w:ascii="Arial" w:hAnsi="Arial" w:cs="Arial"/>
        </w:rPr>
        <w:t xml:space="preserve">Ao Exmo. Sr. </w:t>
      </w:r>
    </w:p>
    <w:p w14:paraId="3B41B5C2" w14:textId="77777777" w:rsidR="00F40BC3" w:rsidRPr="00FA3ADF" w:rsidRDefault="00F40BC3" w:rsidP="00F40BC3">
      <w:pPr>
        <w:spacing w:line="360" w:lineRule="auto"/>
        <w:jc w:val="both"/>
        <w:rPr>
          <w:rFonts w:ascii="Arial" w:hAnsi="Arial" w:cs="Arial"/>
        </w:rPr>
      </w:pPr>
      <w:r w:rsidRPr="00FA3ADF">
        <w:rPr>
          <w:rFonts w:ascii="Arial" w:hAnsi="Arial" w:cs="Arial"/>
        </w:rPr>
        <w:t>Bruno Caetano</w:t>
      </w:r>
    </w:p>
    <w:p w14:paraId="62E6AC1D" w14:textId="77777777" w:rsidR="00F40BC3" w:rsidRPr="00FA3ADF" w:rsidRDefault="00F40BC3" w:rsidP="00F40BC3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FA3ADF">
        <w:rPr>
          <w:rFonts w:ascii="Arial" w:hAnsi="Arial" w:cs="Arial"/>
        </w:rPr>
        <w:t>Secretário Municipal de Educação</w:t>
      </w:r>
    </w:p>
    <w:p w14:paraId="4665D02B" w14:textId="77777777" w:rsidR="00F40BC3" w:rsidRPr="00FA3ADF" w:rsidRDefault="00F40BC3" w:rsidP="00F40BC3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4AEFD038" w14:textId="77777777" w:rsidR="00F40BC3" w:rsidRPr="00D179F9" w:rsidRDefault="00F40BC3" w:rsidP="00F40BC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179F9">
        <w:rPr>
          <w:rFonts w:ascii="Arial" w:hAnsi="Arial" w:cs="Arial"/>
          <w:sz w:val="18"/>
          <w:szCs w:val="18"/>
          <w:shd w:val="clear" w:color="auto" w:fill="FFFFFF"/>
        </w:rPr>
        <w:t>CG/</w:t>
      </w:r>
      <w:proofErr w:type="spellStart"/>
      <w:r w:rsidRPr="00D179F9">
        <w:rPr>
          <w:rFonts w:ascii="Arial" w:hAnsi="Arial" w:cs="Arial"/>
          <w:sz w:val="18"/>
          <w:szCs w:val="18"/>
          <w:shd w:val="clear" w:color="auto" w:fill="FFFFFF"/>
        </w:rPr>
        <w:t>jcsm</w:t>
      </w:r>
      <w:proofErr w:type="spellEnd"/>
    </w:p>
    <w:p w14:paraId="6E9ABE41" w14:textId="77777777" w:rsidR="00F40BC3" w:rsidRDefault="00F40BC3" w:rsidP="00E266CA">
      <w:pPr>
        <w:spacing w:line="360" w:lineRule="auto"/>
        <w:ind w:left="-619" w:right="-643"/>
        <w:jc w:val="both"/>
        <w:rPr>
          <w:rFonts w:ascii="Arial" w:hAnsi="Arial" w:cs="Arial"/>
          <w:color w:val="000000"/>
        </w:rPr>
      </w:pPr>
    </w:p>
    <w:p w14:paraId="7E98399B" w14:textId="77777777" w:rsidR="00F40BC3" w:rsidRPr="00E266CA" w:rsidRDefault="00F40BC3" w:rsidP="00E266CA">
      <w:pPr>
        <w:spacing w:line="360" w:lineRule="auto"/>
        <w:ind w:left="-619" w:right="-643"/>
        <w:jc w:val="both"/>
        <w:rPr>
          <w:rFonts w:ascii="Arial" w:hAnsi="Arial" w:cs="Arial"/>
        </w:rPr>
      </w:pPr>
    </w:p>
    <w:sectPr w:rsidR="00F40BC3" w:rsidRPr="00E266CA" w:rsidSect="00E266CA">
      <w:headerReference w:type="default" r:id="rId7"/>
      <w:footerReference w:type="default" r:id="rId8"/>
      <w:pgSz w:w="11907" w:h="16840" w:code="9"/>
      <w:pgMar w:top="1417" w:right="1701" w:bottom="1417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2FA3E" w14:textId="77777777" w:rsidR="00EC6832" w:rsidRDefault="00EC6832">
      <w:r>
        <w:separator/>
      </w:r>
    </w:p>
  </w:endnote>
  <w:endnote w:type="continuationSeparator" w:id="0">
    <w:p w14:paraId="66C0A007" w14:textId="77777777" w:rsidR="00EC6832" w:rsidRDefault="00EC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Zapf Chancery">
    <w:altName w:val="Mistral"/>
    <w:charset w:val="00"/>
    <w:family w:val="script"/>
    <w:pitch w:val="variable"/>
    <w:sig w:usb0="00000001" w:usb1="00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836EA" w14:textId="77777777" w:rsidR="002B30F9" w:rsidRDefault="00EC6832">
    <w:pPr>
      <w:pStyle w:val="Rodap"/>
      <w:jc w:val="right"/>
    </w:pPr>
  </w:p>
  <w:p w14:paraId="037F8EC5" w14:textId="77777777" w:rsidR="00836F46" w:rsidRDefault="00EC6832" w:rsidP="002B30F9">
    <w:pPr>
      <w:pStyle w:val="Rodap"/>
      <w:jc w:val="center"/>
      <w:rPr>
        <w:rFonts w:ascii="Arial Narrow" w:hAnsi="Arial Narrow"/>
        <w:sz w:val="18"/>
        <w:szCs w:val="18"/>
      </w:rPr>
    </w:pPr>
  </w:p>
  <w:p w14:paraId="4F94D470" w14:textId="77777777" w:rsidR="00836F46" w:rsidRDefault="00E97943" w:rsidP="00836F46">
    <w:pPr>
      <w:pStyle w:val="Rodap"/>
      <w:tabs>
        <w:tab w:val="left" w:pos="6082"/>
        <w:tab w:val="right" w:pos="9071"/>
      </w:tabs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Gabinete vereador Celso Giannazi – PSOL</w:t>
    </w:r>
    <w:r>
      <w:rPr>
        <w:rFonts w:ascii="Arial Narrow" w:hAnsi="Arial Narrow"/>
        <w:sz w:val="18"/>
        <w:szCs w:val="18"/>
      </w:rPr>
      <w:br/>
      <w:t xml:space="preserve">Palácio Anchieta, </w:t>
    </w:r>
    <w:r w:rsidRPr="000606A3">
      <w:rPr>
        <w:rFonts w:ascii="Arial Narrow" w:hAnsi="Arial Narrow"/>
        <w:sz w:val="18"/>
        <w:szCs w:val="18"/>
      </w:rPr>
      <w:t xml:space="preserve">Viaduto Jacareí, </w:t>
    </w:r>
    <w:r>
      <w:rPr>
        <w:rFonts w:ascii="Arial Narrow" w:hAnsi="Arial Narrow"/>
        <w:sz w:val="18"/>
        <w:szCs w:val="18"/>
      </w:rPr>
      <w:t xml:space="preserve">nº </w:t>
    </w:r>
    <w:r w:rsidRPr="000606A3">
      <w:rPr>
        <w:rFonts w:ascii="Arial Narrow" w:hAnsi="Arial Narrow"/>
        <w:sz w:val="18"/>
        <w:szCs w:val="18"/>
      </w:rPr>
      <w:t>100</w:t>
    </w:r>
    <w:r>
      <w:rPr>
        <w:rFonts w:ascii="Arial Narrow" w:hAnsi="Arial Narrow"/>
        <w:sz w:val="18"/>
        <w:szCs w:val="18"/>
      </w:rPr>
      <w:t xml:space="preserve"> – 43º GV – sala 1006, </w:t>
    </w:r>
    <w:r w:rsidRPr="000606A3">
      <w:rPr>
        <w:rFonts w:ascii="Arial Narrow" w:hAnsi="Arial Narrow"/>
        <w:sz w:val="18"/>
        <w:szCs w:val="18"/>
      </w:rPr>
      <w:t>Sã</w:t>
    </w:r>
    <w:r>
      <w:rPr>
        <w:rFonts w:ascii="Arial Narrow" w:hAnsi="Arial Narrow"/>
        <w:sz w:val="18"/>
        <w:szCs w:val="18"/>
      </w:rPr>
      <w:t xml:space="preserve">o Paulo – SP - </w:t>
    </w:r>
    <w:r w:rsidRPr="000606A3">
      <w:rPr>
        <w:rFonts w:ascii="Arial Narrow" w:hAnsi="Arial Narrow"/>
        <w:sz w:val="18"/>
        <w:szCs w:val="18"/>
      </w:rPr>
      <w:t>CEP 01319-900</w:t>
    </w:r>
  </w:p>
  <w:p w14:paraId="1BA6A15C" w14:textId="77777777" w:rsidR="002B30F9" w:rsidRDefault="00E97943" w:rsidP="00836F46"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Telefones</w:t>
    </w:r>
    <w:r w:rsidRPr="000606A3">
      <w:rPr>
        <w:rFonts w:ascii="Arial Narrow" w:hAnsi="Arial Narrow"/>
        <w:sz w:val="18"/>
        <w:szCs w:val="18"/>
      </w:rPr>
      <w:t xml:space="preserve"> (11) </w:t>
    </w:r>
    <w:r>
      <w:rPr>
        <w:rFonts w:ascii="Arial Narrow" w:hAnsi="Arial Narrow"/>
        <w:sz w:val="18"/>
        <w:szCs w:val="18"/>
      </w:rPr>
      <w:t>3396</w:t>
    </w:r>
    <w:r w:rsidRPr="000606A3">
      <w:rPr>
        <w:rFonts w:ascii="Arial Narrow" w:hAnsi="Arial Narrow"/>
        <w:sz w:val="18"/>
        <w:szCs w:val="18"/>
      </w:rPr>
      <w:t>-</w:t>
    </w:r>
    <w:r>
      <w:rPr>
        <w:rFonts w:ascii="Arial Narrow" w:hAnsi="Arial Narrow"/>
        <w:sz w:val="18"/>
        <w:szCs w:val="18"/>
      </w:rPr>
      <w:t>4305</w:t>
    </w:r>
  </w:p>
  <w:p w14:paraId="628903A3" w14:textId="77777777" w:rsidR="006222AF" w:rsidRPr="00836F46" w:rsidRDefault="00E97943" w:rsidP="00836F46"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celsogiannazi@saopaulo.sp.leg.br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F967A" w14:textId="77777777" w:rsidR="00EC6832" w:rsidRDefault="00EC6832">
      <w:r>
        <w:separator/>
      </w:r>
    </w:p>
  </w:footnote>
  <w:footnote w:type="continuationSeparator" w:id="0">
    <w:p w14:paraId="70B6473F" w14:textId="77777777" w:rsidR="00EC6832" w:rsidRDefault="00EC6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A7E7D" w14:textId="77777777" w:rsidR="00836F46" w:rsidRDefault="00EC6832">
    <w:pPr>
      <w:pStyle w:val="Cabealho"/>
    </w:pPr>
  </w:p>
  <w:p w14:paraId="51D348AB" w14:textId="77777777" w:rsidR="00836F46" w:rsidRPr="00A20AB0" w:rsidRDefault="00EC6832">
    <w:pPr>
      <w:pStyle w:val="Cabealho"/>
      <w:rPr>
        <w:lang w:val="pt-BR"/>
      </w:rPr>
    </w:pPr>
  </w:p>
  <w:p w14:paraId="319797FF" w14:textId="77777777" w:rsidR="00836F46" w:rsidRDefault="00EC6832">
    <w:pPr>
      <w:pStyle w:val="Cabealho"/>
    </w:pPr>
  </w:p>
  <w:p w14:paraId="1FAEDD3E" w14:textId="77777777" w:rsidR="00836F46" w:rsidRDefault="00EC6832">
    <w:pPr>
      <w:pStyle w:val="Cabealho"/>
    </w:pPr>
  </w:p>
  <w:p w14:paraId="126A5191" w14:textId="77777777" w:rsidR="00836F46" w:rsidRDefault="00EC6832">
    <w:pPr>
      <w:pStyle w:val="Cabealho"/>
    </w:pPr>
  </w:p>
  <w:p w14:paraId="13C7EA71" w14:textId="77777777" w:rsidR="00836F46" w:rsidRDefault="00EC6832">
    <w:pPr>
      <w:pStyle w:val="Cabealho"/>
    </w:pPr>
  </w:p>
  <w:p w14:paraId="77799E74" w14:textId="77777777" w:rsidR="00836F46" w:rsidRDefault="00EC6832">
    <w:pPr>
      <w:pStyle w:val="Cabealho"/>
    </w:pPr>
  </w:p>
  <w:p w14:paraId="0FC0CB32" w14:textId="77777777" w:rsidR="00836F46" w:rsidRPr="008A7A75" w:rsidRDefault="00E97943" w:rsidP="00836F46">
    <w:pPr>
      <w:tabs>
        <w:tab w:val="left" w:pos="5560"/>
        <w:tab w:val="right" w:pos="9071"/>
      </w:tabs>
      <w:jc w:val="center"/>
      <w:rPr>
        <w:rFonts w:ascii="ITC Zapf Chancery" w:eastAsia="Arial Unicode MS" w:hAnsi="ITC Zapf Chancery" w:cs="Arial Unicode MS"/>
        <w:i/>
      </w:rPr>
    </w:pPr>
    <w:r>
      <w:rPr>
        <w:rFonts w:ascii="ITC Zapf Chancery" w:eastAsia="Arial Unicode MS" w:hAnsi="ITC Zapf Chancery" w:cs="Arial Unicode MS"/>
        <w:i/>
      </w:rPr>
      <w:t>Gabinete do vereador Celso Giannazi</w:t>
    </w:r>
  </w:p>
  <w:p w14:paraId="723FE4CC" w14:textId="66A46ED6" w:rsidR="006222AF" w:rsidRDefault="00B529D5">
    <w:pPr>
      <w:pStyle w:val="Cabealho"/>
    </w:pPr>
    <w:r>
      <w:rPr>
        <w:noProof/>
      </w:rPr>
      <w:drawing>
        <wp:anchor distT="0" distB="0" distL="114300" distR="114300" simplePos="0" relativeHeight="251660288" behindDoc="1" locked="1" layoutInCell="1" allowOverlap="1" wp14:anchorId="21738B41" wp14:editId="7EAA4EF8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1622425" cy="128143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12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8B20F1B" wp14:editId="31F230C6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467995" cy="0"/>
              <wp:effectExtent l="9525" t="12700" r="8255" b="635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7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A39DF6" id="Conector reto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" strokecolor="gray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D334A"/>
    <w:multiLevelType w:val="hybridMultilevel"/>
    <w:tmpl w:val="D5967E6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733738"/>
    <w:multiLevelType w:val="hybridMultilevel"/>
    <w:tmpl w:val="CCA43AAE"/>
    <w:lvl w:ilvl="0" w:tplc="04160001">
      <w:start w:val="1"/>
      <w:numFmt w:val="bullet"/>
      <w:lvlText w:val=""/>
      <w:lvlJc w:val="left"/>
      <w:pPr>
        <w:ind w:left="1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</w:abstractNum>
  <w:abstractNum w:abstractNumId="2" w15:restartNumberingAfterBreak="0">
    <w:nsid w:val="354273CA"/>
    <w:multiLevelType w:val="hybridMultilevel"/>
    <w:tmpl w:val="D5967E6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D5"/>
    <w:rsid w:val="0004744E"/>
    <w:rsid w:val="001222C3"/>
    <w:rsid w:val="0023065A"/>
    <w:rsid w:val="002F6135"/>
    <w:rsid w:val="0030205F"/>
    <w:rsid w:val="00356802"/>
    <w:rsid w:val="004534F5"/>
    <w:rsid w:val="0066415E"/>
    <w:rsid w:val="00701D01"/>
    <w:rsid w:val="007936FA"/>
    <w:rsid w:val="00857E7D"/>
    <w:rsid w:val="00AD16A1"/>
    <w:rsid w:val="00B529D5"/>
    <w:rsid w:val="00BC4621"/>
    <w:rsid w:val="00CC54B9"/>
    <w:rsid w:val="00D32D7E"/>
    <w:rsid w:val="00DF0E60"/>
    <w:rsid w:val="00DF3144"/>
    <w:rsid w:val="00DF4871"/>
    <w:rsid w:val="00E266CA"/>
    <w:rsid w:val="00E81FB4"/>
    <w:rsid w:val="00E900C3"/>
    <w:rsid w:val="00E97943"/>
    <w:rsid w:val="00EC6832"/>
    <w:rsid w:val="00F40BC3"/>
    <w:rsid w:val="00FA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3EE8F"/>
  <w15:chartTrackingRefBased/>
  <w15:docId w15:val="{D569EF4B-8EF7-4224-9820-6ED3703C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529D5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B529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rsid w:val="00B529D5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B529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04744E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E26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cassio e Jaque Moribe</dc:creator>
  <cp:keywords/>
  <dc:description/>
  <cp:lastModifiedBy>cassio e Jaque Moribe</cp:lastModifiedBy>
  <cp:revision>6</cp:revision>
  <dcterms:created xsi:type="dcterms:W3CDTF">2020-06-15T23:07:00Z</dcterms:created>
  <dcterms:modified xsi:type="dcterms:W3CDTF">2020-06-17T16:49:00Z</dcterms:modified>
</cp:coreProperties>
</file>